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ind w:firstLine="600" w:firstLineChars="250"/>
        <w:rPr>
          <w:rFonts w:asciiTheme="minorEastAsia" w:hAnsiTheme="minorEastAsia"/>
          <w:sz w:val="24"/>
        </w:rPr>
      </w:pPr>
      <w:r>
        <w:rPr>
          <w:rFonts w:hint="eastAsia" w:ascii="宋体" w:hAnsi="宋体" w:cs="宋体"/>
          <w:sz w:val="24"/>
        </w:rPr>
        <w:t>二、</w:t>
      </w:r>
      <w:r>
        <w:rPr>
          <w:rFonts w:hint="eastAsia" w:asciiTheme="minorEastAsia" w:hAnsiTheme="minorEastAsia"/>
          <w:sz w:val="24"/>
        </w:rPr>
        <w:t>基本参数及需求数量（Ａ标）</w:t>
      </w:r>
    </w:p>
    <w:p/>
    <w:tbl>
      <w:tblPr>
        <w:tblStyle w:val="3"/>
        <w:tblW w:w="88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765"/>
        <w:gridCol w:w="1155"/>
        <w:gridCol w:w="1394"/>
        <w:gridCol w:w="750"/>
        <w:gridCol w:w="720"/>
        <w:gridCol w:w="3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4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使用区域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产品名称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规格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数量</w:t>
            </w:r>
          </w:p>
        </w:tc>
        <w:tc>
          <w:tcPr>
            <w:tcW w:w="35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一楼餐厅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定制卡座（有靠）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1200*600*900H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</w:t>
            </w:r>
          </w:p>
        </w:tc>
        <w:tc>
          <w:tcPr>
            <w:tcW w:w="3535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面料采用优质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西皮（人造皮）</w:t>
            </w:r>
            <w:r>
              <w:rPr>
                <w:rFonts w:hint="eastAsia" w:ascii="宋体" w:hAnsi="宋体" w:eastAsia="宋体" w:cs="宋体"/>
                <w:szCs w:val="21"/>
              </w:rPr>
              <w:t>，厚度≥1MM皮面光泽度好，防磨耐刮不易磨损，具有经久耐用的特性；柔软且富于韧性。海绵采用高密度定型海绵及松软喷绵，软硬适中、回弹性能好、不易变形。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框架结构采用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优质多层板。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一楼餐厅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餐椅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常规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</w:t>
            </w:r>
          </w:p>
        </w:tc>
        <w:tc>
          <w:tcPr>
            <w:tcW w:w="3535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面料采用优质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西皮（人造皮）</w:t>
            </w:r>
            <w:r>
              <w:rPr>
                <w:rFonts w:hint="eastAsia" w:ascii="宋体" w:hAnsi="宋体" w:eastAsia="宋体" w:cs="宋体"/>
                <w:szCs w:val="21"/>
              </w:rPr>
              <w:t>，厚度≥1MM皮面光泽度好，防磨耐刮不易磨损，具有经久耐用的特性；柔软且富于韧性。海绵采用高密度定型海绵及松软喷绵，软硬适中、回弹性能好、不易变形。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框架结构采用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优质橡木</w:t>
            </w:r>
            <w:r>
              <w:rPr>
                <w:rFonts w:hint="eastAsia" w:ascii="宋体" w:hAnsi="宋体" w:eastAsia="宋体" w:cs="宋体"/>
                <w:szCs w:val="21"/>
              </w:rPr>
              <w:t>，经高温烘干，含水率符合国家相关标准。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一楼餐厅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长形餐桌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1400*700*750H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</w:t>
            </w:r>
          </w:p>
        </w:tc>
        <w:tc>
          <w:tcPr>
            <w:tcW w:w="3535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框架材质为钢管焊接而成，经过酸洗磷化加工后静电粉末喷塑处理；桌面采用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岩板</w:t>
            </w:r>
            <w:r>
              <w:rPr>
                <w:rFonts w:hint="eastAsia" w:ascii="宋体" w:hAnsi="宋体" w:eastAsia="宋体" w:cs="宋体"/>
                <w:szCs w:val="21"/>
              </w:rPr>
              <w:t>，经过打磨处理。</w:t>
            </w:r>
            <w:r>
              <w:rPr>
                <w:rFonts w:ascii="宋体" w:hAnsi="宋体" w:eastAsia="宋体" w:cs="宋体"/>
                <w:szCs w:val="21"/>
              </w:rPr>
              <w:t>五金配件：采用优质国产五金配件。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4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一楼餐厅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方形餐桌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700*700*750H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3535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框架材质为钢管焊接而成，经过酸洗磷化加工后静电粉末喷塑处理；桌面采用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岩板</w:t>
            </w:r>
            <w:r>
              <w:rPr>
                <w:rFonts w:hint="eastAsia" w:ascii="宋体" w:hAnsi="宋体" w:eastAsia="宋体" w:cs="宋体"/>
                <w:szCs w:val="21"/>
              </w:rPr>
              <w:t>，经过打磨处理。</w:t>
            </w:r>
            <w:r>
              <w:rPr>
                <w:rFonts w:ascii="宋体" w:hAnsi="宋体" w:eastAsia="宋体" w:cs="宋体"/>
                <w:szCs w:val="21"/>
              </w:rPr>
              <w:t>五金配件：采用优质国产五金配件。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5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一楼候诊大厅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定制条形沙发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（无靠）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1500*450*430H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3535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面料采用优质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西皮（人造皮）</w:t>
            </w:r>
            <w:r>
              <w:rPr>
                <w:rFonts w:hint="eastAsia" w:ascii="宋体" w:hAnsi="宋体" w:eastAsia="宋体" w:cs="宋体"/>
                <w:szCs w:val="21"/>
              </w:rPr>
              <w:t>，厚度≥1MM皮面光泽度好，防磨耐刮不易磨损，具有经久耐用的特性；柔软且富于韧性。海绵采用高密度定型海绵及松软喷绵，软硬适中、回弹性能好、不易变形。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底部用304不锈钢包边。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6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一楼候诊大厅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定制条形沙发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（无靠）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2000*450*430H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3535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面料采用优质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西皮（人造皮）</w:t>
            </w:r>
            <w:r>
              <w:rPr>
                <w:rFonts w:hint="eastAsia" w:ascii="宋体" w:hAnsi="宋体" w:eastAsia="宋体" w:cs="宋体"/>
                <w:szCs w:val="21"/>
              </w:rPr>
              <w:t>，厚度≥1MM皮面光泽度好，防磨耐刮不易磨损，具有经久耐用的特性；柔软且富于韧性。海绵采用高密度定型海绵及松软喷绵，软硬适中、回弹性能好、不易变形。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底部用304不锈钢包边。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7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一楼候诊大厅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定制条形沙发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（有靠）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1800*550*780H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3535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面料采用优质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西皮（人造皮）</w:t>
            </w:r>
            <w:r>
              <w:rPr>
                <w:rFonts w:hint="eastAsia" w:ascii="宋体" w:hAnsi="宋体" w:eastAsia="宋体" w:cs="宋体"/>
                <w:szCs w:val="21"/>
              </w:rPr>
              <w:t>，厚度≥1MM皮面光泽度好，防磨耐刮不易磨损，具有经久耐用的特性；柔软且富于韧性。海绵采用高密度定型海绵及松软喷绵，软硬适中、回弹性能好、不易变形。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底部用304不锈钢包边。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8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一楼候诊大厅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定制条形沙发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（有靠）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1400*550*780H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3535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面料采用优质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西皮（人造皮）</w:t>
            </w:r>
            <w:r>
              <w:rPr>
                <w:rFonts w:hint="eastAsia" w:ascii="宋体" w:hAnsi="宋体" w:eastAsia="宋体" w:cs="宋体"/>
                <w:szCs w:val="21"/>
              </w:rPr>
              <w:t>，厚度≥1MM皮面光泽度好，防磨耐刮不易磨损，具有经久耐用的特性；柔软且富于韧性。海绵采用高密度定型海绵及松软喷绵，软硬适中、回弹性能好、不易变形。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底部用304不锈钢包边。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9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一楼候诊大厅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定制植物架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1400*300*900H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组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3535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基材采用国家合格刨花板；经过防虫、防腐的化学处理、强度高、刚性好、不变形、比重合理，达到国际握钉力测试标准。双面贴0.6MM优质防火胶膜饰面，优质PVC封边【厚度2.0MM】。五金配件：采用优质国产五金配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二楼分诊候诊厅1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定制条形沙发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（无靠）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1500*450*430H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3535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面料采用优质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西皮（人造皮）</w:t>
            </w:r>
            <w:r>
              <w:rPr>
                <w:rFonts w:hint="eastAsia" w:ascii="宋体" w:hAnsi="宋体" w:eastAsia="宋体" w:cs="宋体"/>
                <w:szCs w:val="21"/>
              </w:rPr>
              <w:t>，厚度≥1MM皮面光泽度好，防磨耐刮不易磨损，具有经久耐用的特性；柔软且富于韧性。海绵采用高密度定型海绵及松软喷绵，软硬适中、回弹性能好、不易变形。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底部用304不锈钢包边。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11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二楼分诊候诊厅2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定制条形沙发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（无靠）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1400*450*430H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3535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面料采用优质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西皮（人造皮）</w:t>
            </w:r>
            <w:r>
              <w:rPr>
                <w:rFonts w:hint="eastAsia" w:ascii="宋体" w:hAnsi="宋体" w:eastAsia="宋体" w:cs="宋体"/>
                <w:szCs w:val="21"/>
              </w:rPr>
              <w:t>，厚度≥1MM皮面光泽度好，防磨耐刮不易磨损，具有经久耐用的特性；柔软且富于韧性。海绵采用高密度定型海绵及松软喷绵，软硬适中、回弹性能好、不易变形。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底部用304不锈钢包边。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12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二楼分诊候诊厅2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定制U型沙发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（有靠）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6400*550*780H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6.4</w:t>
            </w:r>
          </w:p>
        </w:tc>
        <w:tc>
          <w:tcPr>
            <w:tcW w:w="3535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面料采用优质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西皮（人造皮）</w:t>
            </w:r>
            <w:r>
              <w:rPr>
                <w:rFonts w:hint="eastAsia" w:ascii="宋体" w:hAnsi="宋体" w:eastAsia="宋体" w:cs="宋体"/>
                <w:szCs w:val="21"/>
              </w:rPr>
              <w:t>，厚度≥1MM皮面光泽度好，防磨耐刮不易磨损，具有经久耐用的特性；柔软且富于韧性。海绵采用高密度定型海绵及松软喷绵，软硬适中、回弹性能好、不易变形。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底部用304不锈钢包边。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13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二楼大厅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定制花架沙发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5100*900*900H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5.1</w:t>
            </w:r>
          </w:p>
        </w:tc>
        <w:tc>
          <w:tcPr>
            <w:tcW w:w="3535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面料采用优质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西皮（人造皮）</w:t>
            </w:r>
            <w:r>
              <w:rPr>
                <w:rFonts w:hint="eastAsia" w:ascii="宋体" w:hAnsi="宋体" w:eastAsia="宋体" w:cs="宋体"/>
                <w:szCs w:val="21"/>
              </w:rPr>
              <w:t>，厚度≥1MM皮面光泽度好，防磨耐刮不易磨损，具有经久耐用的特性；柔软且富于韧性。海绵采用高密度定型海绵及松软喷绵，软硬适中、回弹性能好、不易变形。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框架结构采用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优质多层板。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14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二楼分诊候诊厅3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定制植物架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1100*300*900H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组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3535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基材采用国家合格刨花板；经过防虫、防腐的化学处理、强度高、刚性好、不变形、比重合理，达到国际握钉力测试标准。双面贴0.6MM优质防火胶膜饰面，优质PVC封边【厚度2.0MM】。五金配件：采用优质国产五金配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15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二楼分诊候诊厅3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定制植物架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1200*300*900H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组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</w:t>
            </w:r>
          </w:p>
        </w:tc>
        <w:tc>
          <w:tcPr>
            <w:tcW w:w="3535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基材采用国家合格刨花板；经过防虫、防腐的化学处理、强度高、刚性好、不变形、比重合理，达到国际握钉力测试标准。双面贴0.6MM优质防火胶膜饰面，优质PVC封边【厚度2.0MM】。五金配件：采用优质国产五金配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16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二楼分诊候诊厅3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定制植物架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1180*250*900H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组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3535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基材采用国家合格刨花板；经过防虫、防腐的化学处理、强度高、刚性好、不变形、比重合理，达到国际握钉力测试标准。双面贴0.6MM优质防火胶膜饰面，优质PVC封边【厚度2.0MM】。五金配件：采用优质国产五金配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17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二楼分诊候诊厅3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定制组合沙发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1200*600*730H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3535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面料采用优质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西皮（人造皮）</w:t>
            </w:r>
            <w:r>
              <w:rPr>
                <w:rFonts w:hint="eastAsia" w:ascii="宋体" w:hAnsi="宋体" w:eastAsia="宋体" w:cs="宋体"/>
                <w:szCs w:val="21"/>
              </w:rPr>
              <w:t>，厚度≥1MM皮面光泽度好，防磨耐刮不易磨损，具有经久耐用的特性；柔软且富于韧性。海绵采用高密度定型海绵及松软喷绵，软硬适中、回弹性能好、不易变形。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18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二楼分诊候诊厅3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定制组合沙发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1500*600*730H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3535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面料采用优质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西皮（人造皮）</w:t>
            </w:r>
            <w:r>
              <w:rPr>
                <w:rFonts w:hint="eastAsia" w:ascii="宋体" w:hAnsi="宋体" w:eastAsia="宋体" w:cs="宋体"/>
                <w:szCs w:val="21"/>
              </w:rPr>
              <w:t>，厚度≥1MM皮面光泽度好，防磨耐刮不易磨损，具有经久耐用的特性；柔软且富于韧性。海绵采用高密度定型海绵及松软喷绵，软硬适中、回弹性能好、不易变形。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  <w:jc w:val="center"/>
        </w:trPr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19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二楼分诊候诊厅3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定制组合沙发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1720*600*730H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3535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面料采用优质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西皮（人造皮）</w:t>
            </w:r>
            <w:r>
              <w:rPr>
                <w:rFonts w:hint="eastAsia" w:ascii="宋体" w:hAnsi="宋体" w:eastAsia="宋体" w:cs="宋体"/>
                <w:szCs w:val="21"/>
              </w:rPr>
              <w:t>，厚度≥1MM皮面光泽度好，防磨耐刮不易磨损，具有经久耐用的特性；柔软且富于韧性。海绵采用高密度定型海绵及松软喷绵，软硬适中、回弹性能好、不易变形。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二楼分诊候诊厅3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定制组合沙发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1750*600*730H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3535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面料采用优质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西皮（人造皮）</w:t>
            </w:r>
            <w:r>
              <w:rPr>
                <w:rFonts w:hint="eastAsia" w:ascii="宋体" w:hAnsi="宋体" w:eastAsia="宋体" w:cs="宋体"/>
                <w:szCs w:val="21"/>
              </w:rPr>
              <w:t>，厚度≥1MM皮面光泽度好，防磨耐刮不易磨损，具有经久耐用的特性；柔软且富于韧性。海绵采用高密度定型海绵及松软喷绵，软硬适中、回弹性能好、不易变形。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49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21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二楼分诊候诊厅3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定制组合沙发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1800*600*730H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3535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面料采用优质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西皮（人造皮）</w:t>
            </w:r>
            <w:r>
              <w:rPr>
                <w:rFonts w:hint="eastAsia" w:ascii="宋体" w:hAnsi="宋体" w:eastAsia="宋体" w:cs="宋体"/>
                <w:szCs w:val="21"/>
              </w:rPr>
              <w:t>，厚度≥1MM皮面光泽度好，防磨耐刮不易磨损，具有经久耐用的特性；柔软且富于韧性。海绵采用高密度定型海绵及松软喷绵，软硬适中、回弹性能好、不易变形。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4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三楼分诊候诊厅1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定制条形沙发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（无靠）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960*450*430H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3535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面料采用优质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西皮（人造皮）</w:t>
            </w:r>
            <w:r>
              <w:rPr>
                <w:rFonts w:hint="eastAsia" w:ascii="宋体" w:hAnsi="宋体" w:eastAsia="宋体" w:cs="宋体"/>
                <w:szCs w:val="21"/>
              </w:rPr>
              <w:t>，厚度≥1MM皮面光泽度好，防磨耐刮不易磨损，具有经久耐用的特性；柔软且富于韧性。海绵采用高密度定型海绵及松软喷绵，软硬适中、回弹性能好、不易变形。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底部用304不锈钢包边。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4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三楼分诊候诊厅1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定制条形沙发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（无靠）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1100*450*430H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3535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面料采用优质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西皮（人造皮）</w:t>
            </w:r>
            <w:r>
              <w:rPr>
                <w:rFonts w:hint="eastAsia" w:ascii="宋体" w:hAnsi="宋体" w:eastAsia="宋体" w:cs="宋体"/>
                <w:szCs w:val="21"/>
              </w:rPr>
              <w:t>，厚度≥1MM皮面光泽度好，防磨耐刮不易磨损，具有经久耐用的特性；柔软且富于韧性。海绵采用高密度定型海绵及松软喷绵，软硬适中、回弹性能好、不易变形。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底部用304不锈钢包边。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4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三楼分诊候诊厅1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定制条形沙发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（无靠）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1300*450*430H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3535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面料采用优质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西皮（人造皮）</w:t>
            </w:r>
            <w:r>
              <w:rPr>
                <w:rFonts w:hint="eastAsia" w:ascii="宋体" w:hAnsi="宋体" w:eastAsia="宋体" w:cs="宋体"/>
                <w:szCs w:val="21"/>
              </w:rPr>
              <w:t>，厚度≥1MM皮面光泽度好，防磨耐刮不易磨损，具有经久耐用的特性；柔软且富于韧性。海绵采用高密度定型海绵及松软喷绵，软硬适中、回弹性能好、不易变形。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底部用304不锈钢包边。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4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三楼分诊候诊厅2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定制条形沙发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（无靠）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1400*450*430H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</w:t>
            </w:r>
          </w:p>
        </w:tc>
        <w:tc>
          <w:tcPr>
            <w:tcW w:w="3535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面料采用优质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西皮（人造皮）</w:t>
            </w:r>
            <w:r>
              <w:rPr>
                <w:rFonts w:hint="eastAsia" w:ascii="宋体" w:hAnsi="宋体" w:eastAsia="宋体" w:cs="宋体"/>
                <w:szCs w:val="21"/>
              </w:rPr>
              <w:t>，厚度≥1MM皮面光泽度好，防磨耐刮不易磨损，具有经久耐用的特性；柔软且富于韧性。海绵采用高密度定型海绵及松软喷绵，软硬适中、回弹性能好、不易变形。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底部用304不锈钢包边。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4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三楼分诊候诊厅2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定制U型沙发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（有靠）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6700*550*780H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6.7</w:t>
            </w:r>
          </w:p>
        </w:tc>
        <w:tc>
          <w:tcPr>
            <w:tcW w:w="3535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面料采用优质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西皮（人造皮）</w:t>
            </w:r>
            <w:r>
              <w:rPr>
                <w:rFonts w:hint="eastAsia" w:ascii="宋体" w:hAnsi="宋体" w:eastAsia="宋体" w:cs="宋体"/>
                <w:szCs w:val="21"/>
              </w:rPr>
              <w:t>，厚度≥1MM皮面光泽度好，防磨耐刮不易磨损，具有经久耐用的特性；柔软且富于韧性。海绵采用高密度定型海绵及松软喷绵，软硬适中、回弹性能好、不易变形。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底部用304不锈钢包边。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4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三楼分诊候诊厅1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定制展柜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470*365*2400H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组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3535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基材采用国家合格刨花板；经过防虫、防腐的化学处理、强度高、刚性好、不变形、比重合理，达到国际握钉力测试标准。双面贴0.6MM优质防火胶膜饰面，优质PVC封边【厚度2.0MM】。五金配件：采用优质国产五金配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4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三楼分诊候诊厅1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定制展柜（含灯带）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1200*480*2400H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组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3535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基材采用国家合格刨花板；经过防虫、防腐的化学处理、强度高、刚性好、不变形、比重合理，达到国际握钉力测试标准。双面贴0.6MM优质防火胶膜饰面，优质PVC封边【厚度2.0MM】。五金配件：采用优质国产五金配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4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三楼大厅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定制花架沙发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5100*900*900H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5.1</w:t>
            </w:r>
          </w:p>
        </w:tc>
        <w:tc>
          <w:tcPr>
            <w:tcW w:w="3535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面料采用优质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西皮（人造皮）</w:t>
            </w:r>
            <w:r>
              <w:rPr>
                <w:rFonts w:hint="eastAsia" w:ascii="宋体" w:hAnsi="宋体" w:eastAsia="宋体" w:cs="宋体"/>
                <w:szCs w:val="21"/>
              </w:rPr>
              <w:t>，厚度≥1MM皮面光泽度好，防磨耐刮不易磨损，具有经久耐用的特性；柔软且富于韧性。海绵采用高密度定型海绵及松软喷绵，软硬适中、回弹性能好、不易变形。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框架结构采用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优质多层板。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4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三楼分诊候诊厅3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定制异型沙发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2200*950*780H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3535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面料采用优质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西皮（人造皮）</w:t>
            </w:r>
            <w:r>
              <w:rPr>
                <w:rFonts w:hint="eastAsia" w:ascii="宋体" w:hAnsi="宋体" w:eastAsia="宋体" w:cs="宋体"/>
                <w:szCs w:val="21"/>
              </w:rPr>
              <w:t>，厚度≥1MM皮面光泽度好，防磨耐刮不易磨损，具有经久耐用的特性；柔软且富于韧性。海绵采用高密度定型海绵及松软喷绵，软硬适中、回弹性能好、不易变形。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底部用304不锈钢包边。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4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三楼分诊候诊厅3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组合茶几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Φ790*410H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φ590*510H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套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3535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框架材质为玻璃钢，经过高光打磨加工处理；桌面采用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岩板</w:t>
            </w:r>
            <w:r>
              <w:rPr>
                <w:rFonts w:hint="eastAsia" w:ascii="宋体" w:hAnsi="宋体" w:eastAsia="宋体" w:cs="宋体"/>
                <w:szCs w:val="21"/>
              </w:rPr>
              <w:t>，经过打磨处理。</w:t>
            </w:r>
            <w:r>
              <w:rPr>
                <w:rFonts w:ascii="宋体" w:hAnsi="宋体" w:eastAsia="宋体" w:cs="宋体"/>
                <w:szCs w:val="21"/>
              </w:rPr>
              <w:t>五金配件：采用优质国产五金配件。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4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四楼分诊候诊厅1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定制条形沙发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（有靠）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1200*550*780H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3535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面料采用优质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西皮（人造皮）</w:t>
            </w:r>
            <w:r>
              <w:rPr>
                <w:rFonts w:hint="eastAsia" w:ascii="宋体" w:hAnsi="宋体" w:eastAsia="宋体" w:cs="宋体"/>
                <w:szCs w:val="21"/>
              </w:rPr>
              <w:t>，厚度≥1MM皮面光泽度好，防磨耐刮不易磨损，具有经久耐用的特性；柔软且富于韧性。海绵采用高密度定型海绵及松软喷绵，软硬适中、回弹性能好、不易变形。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底部用304不锈钢包边。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4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四楼分诊候诊厅1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定制条形沙发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（无靠）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1800*450*430H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3535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面料采用优质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西皮（人造皮）</w:t>
            </w:r>
            <w:r>
              <w:rPr>
                <w:rFonts w:hint="eastAsia" w:ascii="宋体" w:hAnsi="宋体" w:eastAsia="宋体" w:cs="宋体"/>
                <w:szCs w:val="21"/>
              </w:rPr>
              <w:t>，厚度≥1MM皮面光泽度好，防磨耐刮不易磨损，具有经久耐用的特性；柔软且富于韧性。海绵采用高密度定型海绵及松软喷绵，软硬适中、回弹性能好、不易变形。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底部用304不锈钢包边。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4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四楼分诊候诊厅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定制条形沙发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（无靠）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2000*450*430H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3535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面料采用优质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西皮（人造皮）</w:t>
            </w:r>
            <w:r>
              <w:rPr>
                <w:rFonts w:hint="eastAsia" w:ascii="宋体" w:hAnsi="宋体" w:eastAsia="宋体" w:cs="宋体"/>
                <w:szCs w:val="21"/>
              </w:rPr>
              <w:t>，厚度≥1MM皮面光泽度好，防磨耐刮不易磨损，具有经久耐用的特性；柔软且富于韧性。海绵采用高密度定型海绵及松软喷绵，软硬适中、回弹性能好、不易变形。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底部用304不锈钢包边。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4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就餐区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圆桌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φ800*750H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3535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框架采用全橡木桌面，承受力好，经过防虫、防腐、防潮化学处理。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油漆采用台湾“大宝”环保水性油漆，甲醛含量符合国标，漆膜附着力达到1级；均采用5遍底漆3遍面漆的施工工艺处理，充分保证产品具有较好耐磨、耐温性能；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4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五楼大厅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定制异型书架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Φ900*2800H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组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3535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基材采用国家合格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优质多层板</w:t>
            </w:r>
            <w:r>
              <w:rPr>
                <w:rFonts w:hint="eastAsia" w:ascii="宋体" w:hAnsi="宋体" w:eastAsia="宋体" w:cs="宋体"/>
                <w:szCs w:val="21"/>
              </w:rPr>
              <w:t>；经过防虫、防腐的化学处理、强度高、刚性好、不变形、比重合理，达到国际握钉力测试标准。双面贴0.6MM优质防火胶膜饰面，优质PVC封边【厚度2.0MM】。五金配件：采用优质国产五金配件。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配备1盒（</w:t>
            </w:r>
            <w:r>
              <w:rPr>
                <w:rFonts w:hint="eastAsia" w:ascii="宋体" w:hAnsi="宋体" w:cs="宋体"/>
                <w:bCs/>
                <w:szCs w:val="21"/>
              </w:rPr>
              <w:t>防虫装置）：</w:t>
            </w:r>
            <w:r>
              <w:rPr>
                <w:rFonts w:hint="eastAsia" w:ascii="宋体" w:hAnsi="宋体" w:cs="宋体"/>
                <w:szCs w:val="21"/>
              </w:rPr>
              <w:t>产品材质ABS注塑，重量＞350克（不含金属附件）。外形尺寸：长度400mm×宽度190mm×高度24mm。为便于气体挥发，防虫装置必须双面打孔，孔数不少于28个，孔距≥15 mm，孔形为10 mm×58 mm，孔两端为弧形；整体为可拆装结构，便于定期更换樟木球，用于固定面板的螺钉不少于3颗。樟木球：规格：直径17mm，每盒防虫装置樟木球数量不少于130个，樟木球中间为圆孔形状，利于气体挥发。产品必须具备磁性吸附功能，便于随时移动调换防虫位置及空间。</w:t>
            </w:r>
          </w:p>
        </w:tc>
      </w:tr>
    </w:tbl>
    <w:p>
      <w:pPr>
        <w:rPr>
          <w:rFonts w:ascii="宋体" w:hAnsi="宋体"/>
          <w:b/>
          <w:sz w:val="32"/>
          <w:szCs w:val="32"/>
        </w:rPr>
      </w:pPr>
    </w:p>
    <w:p>
      <w:pPr>
        <w:rPr>
          <w:rFonts w:ascii="宋体" w:hAnsi="宋体"/>
          <w:b/>
          <w:sz w:val="32"/>
          <w:szCs w:val="32"/>
        </w:rPr>
      </w:pPr>
    </w:p>
    <w:p>
      <w:pPr>
        <w:spacing w:line="288" w:lineRule="auto"/>
        <w:rPr>
          <w:rFonts w:hint="eastAsia" w:ascii="宋体" w:hAnsi="宋体"/>
          <w:b/>
          <w:sz w:val="32"/>
          <w:szCs w:val="32"/>
        </w:rPr>
      </w:pPr>
    </w:p>
    <w:p>
      <w:pPr>
        <w:spacing w:line="288" w:lineRule="auto"/>
        <w:rPr>
          <w:rFonts w:hint="eastAsia" w:ascii="宋体" w:hAnsi="宋体"/>
          <w:b/>
          <w:sz w:val="32"/>
          <w:szCs w:val="32"/>
        </w:rPr>
      </w:pPr>
    </w:p>
    <w:p>
      <w:pPr>
        <w:spacing w:line="288" w:lineRule="auto"/>
        <w:rPr>
          <w:rFonts w:hint="eastAsia" w:ascii="宋体" w:hAnsi="宋体"/>
          <w:b/>
          <w:sz w:val="32"/>
          <w:szCs w:val="32"/>
        </w:rPr>
      </w:pPr>
    </w:p>
    <w:p>
      <w:pPr>
        <w:spacing w:line="288" w:lineRule="auto"/>
        <w:rPr>
          <w:rFonts w:asciiTheme="minorEastAsia" w:hAnsiTheme="minorEastAsia"/>
          <w:sz w:val="24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三、</w:t>
      </w:r>
      <w:r>
        <w:rPr>
          <w:rFonts w:hint="eastAsia" w:asciiTheme="minorEastAsia" w:hAnsiTheme="minorEastAsia"/>
          <w:sz w:val="24"/>
        </w:rPr>
        <w:t>基本参数及需求数量（Ｂ标）</w:t>
      </w:r>
    </w:p>
    <w:tbl>
      <w:tblPr>
        <w:tblStyle w:val="2"/>
        <w:tblW w:w="9100" w:type="dxa"/>
        <w:tblInd w:w="10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330"/>
        <w:gridCol w:w="875"/>
        <w:gridCol w:w="974"/>
        <w:gridCol w:w="50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使用部门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品名型号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5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技术参数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1楼大厅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沙发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规格：3100*1550*760H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材质：采用优质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西皮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，皮面光泽度好，透气性强，柔软且富有韧性，厚度适中，内部采用PU成型高回弹性发泡海绵，软硬适中，回弹性好，不变形，根据人体工程学原理设计，座感舒适；脚架采用优质金属喷涂脚架，经防腐、防锈等工艺处理。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不含茶几，颜色：灰色＋棕色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沙发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规格：Ø1700*760H                                          材质：采用优质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西皮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，皮面光泽度好，透气性强，柔软且富有韧性，厚度适中，内部采用PU成型高回弹性发泡海绵，软硬适中，回弹性好，不变形，根据人体工程学原理设计，座感舒适；脚架采用优质金属喷涂脚架，经防腐、防锈等工艺处理。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无靠背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，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颜色：暗橙色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2楼大厅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三人位排椅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5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规格：1820*730*800H                                      规格：椅面采用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环保西皮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，皮面强耐磨，皮质抗拉撕，防逆性能良好；采用天然海绵，坐感舒适，细腻柔软，不塌陷。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电镀脚，五金钢管焊接，表面由静电处理打磨抛光，表面有镜面反应，有防锈耐刮的特点。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颜色：咖啡色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2楼大厅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单人位排椅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5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规格：720*730*800H                                                   规格：椅面采用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环保西皮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，皮面强耐磨，皮质抗拉撕，防逆性能良好；采用天然海绵，坐感舒适，细腻柔软，不塌陷。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电镀脚，五金钢管焊接，表面由静电处理打磨抛光，表面有镜面反应，有防锈耐刮的特点。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颜色：咖啡色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3楼大厅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三人位排椅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5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规格：1820*730*800H                                      规格：椅面采用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环保西皮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，皮面强耐磨，皮质抗拉撕，防逆性能良好；采用天然海绵，坐感舒适，细腻柔软，不塌陷。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电镀脚，五金钢管焊接，表面由静电处理打磨抛光，表面有镜面反应，有防锈耐刮的特点。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颜色：咖啡色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单人位排椅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5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规格：720*730*800H                                                   规格：椅面采用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环保西皮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，皮面强耐磨，皮质抗拉撕，防逆性能良好；采用天然海绵，坐感舒适，细腻柔软，不塌陷。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电镀脚，五金钢管焊接，表面由静电处理打磨抛光，表面有镜面反应，有防锈耐刮的特点。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颜色：咖啡色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4楼大厅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沙发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规格：2800*1600*720H                                              材质：采用优质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西皮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，皮面光泽度好，透气性强，柔软且富有韧性，厚度适中，内部采用PU成型高回弹性发泡海绵，软硬适中，回弹性好，不变形，根据人体工程学原理设计，座感舒适。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颜色：浅灰色＋深蓝色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沙发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规格：2400*1600*720H                                              材质：采用优质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西皮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，皮面光泽度好，透气性强，柔软且富有韧性，厚度适中，内部采用PU成型高回弹性发泡海绵，软硬适中，回弹性好，不变形，根据人体工程学原理设计，座感舒适。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颜色：浅灰色＋深蓝色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茶几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5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规格：Ø800*720H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材质：采用优质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黑色岩板台面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，使用专业的切割技术，经过高温烧制而成，桌面耐划，不易起划痕，美观大方，抗热性强；不锈钢钛金架，所有配件全部防锈、防腐处理。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休闲椅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5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材质：采用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优质西皮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，柔软且富有韧性，厚度适中；内部采用PU成型高回弹性发泡海绵，软硬适中，回弹性好，座感舒适，脚架采用优质金属喷涂脚架，经防腐、防锈等工艺处理。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颜色：浅灰色＋深蓝色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5楼大厅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沙发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5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规格：1+1+3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材质：采用优质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西皮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，皮面光泽度好，透气性强，柔软且富有韧性，厚度适中，内部采用PU成型高回弹性发泡海绵，软硬适中，回弹性好，不变形，根据人体工程学原理设计，座感舒适；脚架采用优质金属喷涂脚架，经防腐、防锈等工艺处理。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颜色：蓝色＋米灰色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茶几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5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规格：1200*650*430H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材质：采用优质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黑色大理石台面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，纹理清晰，材质坚硬，易清洁、耐脏、耐高温；优质金属喷涂脚架，所有配件全部防锈、防腐处理。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5楼VIP会客厅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沙发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规格：1+1+3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材质：采用优质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优质布艺，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柔软且富有韧性，厚度适中，内部采用PU成型高回弹性发泡海绵，软硬适中，回弹性好，不变形，根据人体工程学原理设计，座感舒适；优质金属脚架；所有五金配件全部防锈、防腐处理。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含5个抱枕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颜色：浅灰＋蓝色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茶几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  <w:tbl>
            <w:tblPr>
              <w:tblStyle w:val="2"/>
              <w:tblW w:w="0" w:type="auto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86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00" w:hRule="atLeast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>规格：1200*650*430H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>材质：采用优质</w:t>
                  </w:r>
                  <w:r>
                    <w:rPr>
                      <w:rFonts w:hint="eastAsia" w:ascii="宋体" w:hAnsi="宋体" w:eastAsia="宋体" w:cs="宋体"/>
                      <w:bCs/>
                      <w:kern w:val="0"/>
                      <w:sz w:val="22"/>
                      <w:szCs w:val="22"/>
                    </w:rPr>
                    <w:t>白色大理石台面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>，纹理清晰，材质坚硬，易清洁、耐脏、耐高温；优质金属喷涂脚架，所有配件全部防锈、防腐处理。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5楼餐厅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餐桌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5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规格：2400*1100*750H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材质：基材采用E1级环保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中纤板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，板材符合标准，经过防潮、防虫、防腐等化学处理；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木皮贴面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，封边工艺采用全自动化机器封边技术，不易脱落、经久耐用、表面光滑平整，经磨边处理；静电喷涂钢制脚架，经除锈、磷化等化学处理。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颜色：深胡桃色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椅子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5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材质：采用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优质西皮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，柔软且富有韧性，厚度适中；内部采用PU成型高回弹性发泡海绵，软硬适中，回弹性好，座感舒适，脚架采用优质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黑色实木脚架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，经防腐、防锈等工艺处理。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浅咖啡色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eb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mMTVmYzQyZTE1ZmJkNTk2NzViZWM1YWIzMTMzODUifQ=="/>
  </w:docVars>
  <w:rsids>
    <w:rsidRoot w:val="00000000"/>
    <w:rsid w:val="004C5468"/>
    <w:rsid w:val="4E2C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5888</Words>
  <Characters>6680</Characters>
  <Lines>0</Lines>
  <Paragraphs>0</Paragraphs>
  <TotalTime>0</TotalTime>
  <ScaleCrop>false</ScaleCrop>
  <LinksUpToDate>false</LinksUpToDate>
  <CharactersWithSpaces>7005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H.小薇</cp:lastModifiedBy>
  <dcterms:modified xsi:type="dcterms:W3CDTF">2022-12-21T04:19:08Z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0E6DCFDCEB55475FA03CC2644AE58593</vt:lpwstr>
  </property>
</Properties>
</file>